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77" w:rsidRDefault="00DD7B60">
      <w:pPr>
        <w:pStyle w:val="Title"/>
        <w:rPr>
          <w:sz w:val="28"/>
        </w:rPr>
      </w:pPr>
      <w:r>
        <w:rPr>
          <w:sz w:val="28"/>
        </w:rPr>
        <w:t xml:space="preserve">Cabin Fever Quilters’ Guild </w:t>
      </w:r>
      <w:r w:rsidR="003C0077">
        <w:rPr>
          <w:sz w:val="28"/>
        </w:rPr>
        <w:t>Small Quilt Auction</w:t>
      </w:r>
    </w:p>
    <w:p w:rsidR="00DD7B60" w:rsidRDefault="00DD7B60" w:rsidP="00DD7B60">
      <w:pPr>
        <w:pStyle w:val="BodyText3"/>
        <w:rPr>
          <w:b/>
        </w:rPr>
      </w:pPr>
    </w:p>
    <w:p w:rsidR="003C0077" w:rsidRDefault="00DD7B60" w:rsidP="00DD7B60">
      <w:pPr>
        <w:pStyle w:val="BodyText3"/>
      </w:pPr>
      <w:r>
        <w:t xml:space="preserve">The small quilts are due on or before the July guild meeting. The last day they will be accepted for the auction is Fair entry day. Please label your quilt with a permanent marker or embroidered label, giving the name of maker(s), place made (such as Fairbanks or Alaska) and the year.  Please pin the "quilt data" form below to your quilt before you turn it in. If you have any questions, please call Elizabeth </w:t>
      </w:r>
      <w:proofErr w:type="spellStart"/>
      <w:proofErr w:type="gramStart"/>
      <w:r>
        <w:t>Shapland</w:t>
      </w:r>
      <w:proofErr w:type="spellEnd"/>
      <w:r>
        <w:t xml:space="preserve">  Home</w:t>
      </w:r>
      <w:proofErr w:type="gramEnd"/>
      <w:r>
        <w:t>: 474-4725 Cell: 378-2637</w:t>
      </w:r>
    </w:p>
    <w:p w:rsidR="003C0077" w:rsidRDefault="003C0077">
      <w:pPr>
        <w:jc w:val="both"/>
        <w:rPr>
          <w:sz w:val="22"/>
        </w:rPr>
      </w:pPr>
    </w:p>
    <w:p w:rsidR="003C0077" w:rsidRDefault="003C0077">
      <w:pPr>
        <w:jc w:val="center"/>
        <w:rPr>
          <w:b/>
          <w:sz w:val="22"/>
        </w:rPr>
      </w:pPr>
      <w:r>
        <w:rPr>
          <w:b/>
          <w:sz w:val="22"/>
        </w:rPr>
        <w:t>Small Quilt Auction Guidelines:</w:t>
      </w:r>
    </w:p>
    <w:p w:rsidR="003C0077" w:rsidRDefault="003C0077">
      <w:pPr>
        <w:jc w:val="both"/>
        <w:rPr>
          <w:sz w:val="22"/>
        </w:rPr>
      </w:pPr>
      <w:r>
        <w:rPr>
          <w:sz w:val="22"/>
        </w:rPr>
        <w:t>Size Range:</w:t>
      </w:r>
    </w:p>
    <w:p w:rsidR="003C0077" w:rsidRDefault="003C0077">
      <w:pPr>
        <w:jc w:val="both"/>
        <w:rPr>
          <w:sz w:val="22"/>
        </w:rPr>
      </w:pPr>
      <w:r>
        <w:rPr>
          <w:sz w:val="22"/>
        </w:rPr>
        <w:tab/>
        <w:t xml:space="preserve">No smaller than 8” </w:t>
      </w:r>
      <w:proofErr w:type="gramStart"/>
      <w:r>
        <w:rPr>
          <w:sz w:val="22"/>
        </w:rPr>
        <w:t>by  8</w:t>
      </w:r>
      <w:proofErr w:type="gramEnd"/>
      <w:r>
        <w:rPr>
          <w:sz w:val="22"/>
        </w:rPr>
        <w:t>”</w:t>
      </w:r>
      <w:r w:rsidR="002168C2">
        <w:rPr>
          <w:sz w:val="22"/>
        </w:rPr>
        <w:t xml:space="preserve"> </w:t>
      </w:r>
    </w:p>
    <w:p w:rsidR="003C0077" w:rsidRDefault="003C0077">
      <w:pPr>
        <w:jc w:val="both"/>
        <w:rPr>
          <w:sz w:val="22"/>
        </w:rPr>
      </w:pPr>
      <w:r>
        <w:rPr>
          <w:sz w:val="22"/>
        </w:rPr>
        <w:tab/>
        <w:t>No larger than 100” around</w:t>
      </w:r>
    </w:p>
    <w:p w:rsidR="003C0077" w:rsidRDefault="003C0077">
      <w:pPr>
        <w:jc w:val="both"/>
        <w:rPr>
          <w:sz w:val="22"/>
        </w:rPr>
      </w:pPr>
      <w:r>
        <w:rPr>
          <w:sz w:val="22"/>
        </w:rPr>
        <w:tab/>
        <w:t>Consider other than square shapes, i.e. oval, triangle, etc.</w:t>
      </w:r>
    </w:p>
    <w:p w:rsidR="003C0077" w:rsidRDefault="003C0077">
      <w:pPr>
        <w:jc w:val="both"/>
        <w:rPr>
          <w:sz w:val="18"/>
        </w:rPr>
      </w:pPr>
    </w:p>
    <w:p w:rsidR="003C0077" w:rsidRDefault="003C0077">
      <w:pPr>
        <w:jc w:val="both"/>
        <w:rPr>
          <w:sz w:val="22"/>
        </w:rPr>
      </w:pPr>
      <w:r>
        <w:rPr>
          <w:sz w:val="22"/>
        </w:rPr>
        <w:t>Fabric:</w:t>
      </w:r>
    </w:p>
    <w:p w:rsidR="002168C2" w:rsidRDefault="002168C2" w:rsidP="00DD7B60">
      <w:pPr>
        <w:jc w:val="both"/>
        <w:rPr>
          <w:sz w:val="22"/>
        </w:rPr>
      </w:pPr>
      <w:r>
        <w:rPr>
          <w:sz w:val="22"/>
        </w:rPr>
        <w:tab/>
      </w:r>
      <w:r w:rsidR="00DD7B60" w:rsidRPr="00DD7B60">
        <w:rPr>
          <w:sz w:val="22"/>
        </w:rPr>
        <w:t>Preprinted fabric giving the false impression of pieced work is not what we are looking for.  Use y</w:t>
      </w:r>
      <w:r w:rsidR="00B625B3">
        <w:rPr>
          <w:sz w:val="22"/>
        </w:rPr>
        <w:t xml:space="preserve">our creativity when using your </w:t>
      </w:r>
      <w:r w:rsidR="00DD7B60" w:rsidRPr="00DD7B60">
        <w:rPr>
          <w:sz w:val="22"/>
        </w:rPr>
        <w:t>printed fabric especially if you are fussy cutting or using parts of the fabric in appliqué.</w:t>
      </w:r>
    </w:p>
    <w:p w:rsidR="003C0077" w:rsidRDefault="003C0077">
      <w:pPr>
        <w:jc w:val="both"/>
        <w:rPr>
          <w:sz w:val="22"/>
        </w:rPr>
      </w:pPr>
    </w:p>
    <w:p w:rsidR="003C0077" w:rsidRDefault="003C0077">
      <w:pPr>
        <w:jc w:val="both"/>
        <w:rPr>
          <w:sz w:val="22"/>
        </w:rPr>
      </w:pPr>
      <w:r>
        <w:rPr>
          <w:sz w:val="22"/>
        </w:rPr>
        <w:t>Quilting:</w:t>
      </w:r>
    </w:p>
    <w:p w:rsidR="003C0077" w:rsidRDefault="003C0077">
      <w:pPr>
        <w:jc w:val="both"/>
        <w:rPr>
          <w:sz w:val="22"/>
        </w:rPr>
      </w:pPr>
      <w:r>
        <w:rPr>
          <w:sz w:val="22"/>
        </w:rPr>
        <w:tab/>
      </w:r>
      <w:r w:rsidR="00B625B3" w:rsidRPr="00B625B3">
        <w:rPr>
          <w:sz w:val="22"/>
        </w:rPr>
        <w:t>Whole cloth quilting that highlights special quilting, hand quilting, machine quilting as well as tying are all acceptable.</w:t>
      </w:r>
    </w:p>
    <w:p w:rsidR="003C0077" w:rsidRDefault="003C0077">
      <w:pPr>
        <w:jc w:val="both"/>
        <w:rPr>
          <w:sz w:val="22"/>
        </w:rPr>
      </w:pPr>
    </w:p>
    <w:p w:rsidR="003C0077" w:rsidRDefault="003C0077">
      <w:pPr>
        <w:jc w:val="both"/>
        <w:rPr>
          <w:sz w:val="22"/>
        </w:rPr>
      </w:pPr>
      <w:r>
        <w:rPr>
          <w:sz w:val="22"/>
        </w:rPr>
        <w:t>Quality of Work:</w:t>
      </w:r>
    </w:p>
    <w:p w:rsidR="003C0077" w:rsidRDefault="003C0077">
      <w:pPr>
        <w:pStyle w:val="BodyText"/>
        <w:rPr>
          <w:sz w:val="22"/>
        </w:rPr>
      </w:pPr>
      <w:r>
        <w:rPr>
          <w:sz w:val="22"/>
        </w:rPr>
        <w:tab/>
      </w:r>
      <w:r w:rsidR="00B625B3" w:rsidRPr="00B625B3">
        <w:rPr>
          <w:sz w:val="22"/>
        </w:rPr>
        <w:t xml:space="preserve">Care must be taken to present QUALITY workmanship. The committee head will assure that all entries are well done and labeled by the </w:t>
      </w:r>
      <w:proofErr w:type="spellStart"/>
      <w:r w:rsidR="00B625B3" w:rsidRPr="00B625B3">
        <w:rPr>
          <w:sz w:val="22"/>
        </w:rPr>
        <w:t>quiltmaker</w:t>
      </w:r>
      <w:proofErr w:type="spellEnd"/>
      <w:r w:rsidR="00B625B3" w:rsidRPr="00B625B3">
        <w:rPr>
          <w:sz w:val="22"/>
        </w:rPr>
        <w:t>.</w:t>
      </w:r>
    </w:p>
    <w:p w:rsidR="003C0077" w:rsidRDefault="003C0077">
      <w:pPr>
        <w:spacing w:line="360" w:lineRule="auto"/>
        <w:jc w:val="center"/>
        <w:rPr>
          <w:sz w:val="20"/>
        </w:rPr>
      </w:pPr>
    </w:p>
    <w:p w:rsidR="003C0077" w:rsidRPr="00D6284C" w:rsidRDefault="003C0077" w:rsidP="00D6284C">
      <w:pPr>
        <w:pStyle w:val="Heading1"/>
      </w:pPr>
      <w:r>
        <w:t>Small Quilt Data</w:t>
      </w:r>
    </w:p>
    <w:p w:rsidR="00C27BDD" w:rsidRDefault="00C27BDD" w:rsidP="00C27BDD">
      <w:pPr>
        <w:spacing w:line="360" w:lineRule="auto"/>
        <w:rPr>
          <w:sz w:val="20"/>
        </w:rPr>
      </w:pPr>
    </w:p>
    <w:p w:rsidR="00C27BDD" w:rsidRDefault="00C27BDD" w:rsidP="00C27BDD">
      <w:pPr>
        <w:spacing w:line="360" w:lineRule="auto"/>
        <w:rPr>
          <w:sz w:val="20"/>
        </w:rPr>
      </w:pPr>
      <w:proofErr w:type="spellStart"/>
      <w:r>
        <w:rPr>
          <w:sz w:val="20"/>
        </w:rPr>
        <w:t>Quiltmaker’s</w:t>
      </w:r>
      <w:proofErr w:type="spellEnd"/>
      <w:r>
        <w:rPr>
          <w:sz w:val="20"/>
        </w:rPr>
        <w:t xml:space="preserve"> Name: ____________________________________________________________________________</w:t>
      </w:r>
    </w:p>
    <w:p w:rsidR="00C27BDD" w:rsidRDefault="00C27BDD" w:rsidP="00C27BDD">
      <w:pPr>
        <w:spacing w:line="360" w:lineRule="auto"/>
        <w:rPr>
          <w:sz w:val="20"/>
        </w:rPr>
      </w:pPr>
      <w:r>
        <w:rPr>
          <w:sz w:val="20"/>
        </w:rPr>
        <w:t xml:space="preserve">Quilted By (if different from </w:t>
      </w:r>
      <w:proofErr w:type="spellStart"/>
      <w:r>
        <w:rPr>
          <w:sz w:val="20"/>
        </w:rPr>
        <w:t>quiltmaker</w:t>
      </w:r>
      <w:proofErr w:type="spellEnd"/>
      <w:r>
        <w:rPr>
          <w:sz w:val="20"/>
        </w:rPr>
        <w:t>): ___________________________________________________________</w:t>
      </w:r>
    </w:p>
    <w:p w:rsidR="00C27BDD" w:rsidRDefault="00C27BDD" w:rsidP="00C27BDD">
      <w:pPr>
        <w:spacing w:line="360" w:lineRule="auto"/>
        <w:rPr>
          <w:sz w:val="20"/>
        </w:rPr>
      </w:pPr>
      <w:r>
        <w:rPr>
          <w:sz w:val="20"/>
        </w:rPr>
        <w:t>Title of Quilt: _________________________________________________________________________________</w:t>
      </w:r>
    </w:p>
    <w:p w:rsidR="00C27BDD" w:rsidRDefault="00C27BDD" w:rsidP="00C27BDD">
      <w:pPr>
        <w:spacing w:line="360" w:lineRule="auto"/>
        <w:rPr>
          <w:sz w:val="20"/>
        </w:rPr>
      </w:pPr>
      <w:proofErr w:type="gramStart"/>
      <w:r>
        <w:rPr>
          <w:sz w:val="20"/>
        </w:rPr>
        <w:t>Predominate</w:t>
      </w:r>
      <w:proofErr w:type="gramEnd"/>
      <w:r>
        <w:rPr>
          <w:sz w:val="20"/>
        </w:rPr>
        <w:t xml:space="preserve"> Colors: ____________________________________________________________________________</w:t>
      </w:r>
    </w:p>
    <w:p w:rsidR="00C27BDD" w:rsidRDefault="00C27BDD" w:rsidP="00C27BDD">
      <w:pPr>
        <w:spacing w:line="360" w:lineRule="auto"/>
        <w:rPr>
          <w:sz w:val="20"/>
        </w:rPr>
      </w:pPr>
      <w:r>
        <w:rPr>
          <w:sz w:val="20"/>
        </w:rPr>
        <w:t>Width: _______________</w:t>
      </w:r>
      <w:r>
        <w:rPr>
          <w:sz w:val="20"/>
        </w:rPr>
        <w:tab/>
        <w:t>Length: ______________</w:t>
      </w:r>
    </w:p>
    <w:p w:rsidR="00B625B3" w:rsidRDefault="003C0077">
      <w:pPr>
        <w:spacing w:line="360" w:lineRule="auto"/>
        <w:rPr>
          <w:sz w:val="20"/>
        </w:rPr>
      </w:pPr>
      <w:r>
        <w:rPr>
          <w:sz w:val="20"/>
        </w:rPr>
        <w:t>Construction</w:t>
      </w:r>
      <w:r w:rsidR="005A5275">
        <w:rPr>
          <w:sz w:val="20"/>
        </w:rPr>
        <w:t xml:space="preserve"> / Finishing</w:t>
      </w:r>
      <w:r w:rsidR="00A93F2B">
        <w:rPr>
          <w:sz w:val="20"/>
        </w:rPr>
        <w:t xml:space="preserve"> Techniques:</w:t>
      </w:r>
      <w:r w:rsidR="00F46B6A">
        <w:rPr>
          <w:sz w:val="20"/>
        </w:rPr>
        <w:t xml:space="preserve"> </w:t>
      </w:r>
    </w:p>
    <w:p w:rsidR="003C0077" w:rsidRDefault="00F46B6A">
      <w:pPr>
        <w:spacing w:line="360" w:lineRule="auto"/>
        <w:rPr>
          <w:sz w:val="20"/>
        </w:rPr>
      </w:pPr>
      <w:r>
        <w:rPr>
          <w:sz w:val="20"/>
        </w:rPr>
        <w:t xml:space="preserve"> </w:t>
      </w:r>
      <w:r w:rsidR="004C42CF">
        <w:rPr>
          <w:sz w:val="20"/>
        </w:rPr>
        <w:t>______Hand</w:t>
      </w:r>
      <w:r w:rsidR="00A02C9F">
        <w:rPr>
          <w:sz w:val="20"/>
        </w:rPr>
        <w:t xml:space="preserve"> Pieced</w:t>
      </w:r>
      <w:r w:rsidR="00A02C9F">
        <w:rPr>
          <w:sz w:val="20"/>
        </w:rPr>
        <w:tab/>
      </w:r>
      <w:r w:rsidR="00A02C9F">
        <w:rPr>
          <w:sz w:val="20"/>
        </w:rPr>
        <w:tab/>
      </w:r>
      <w:r w:rsidR="00B625B3">
        <w:rPr>
          <w:sz w:val="20"/>
        </w:rPr>
        <w:t>______Hand Embroidered</w:t>
      </w:r>
    </w:p>
    <w:p w:rsidR="00B625B3" w:rsidRDefault="00B625B3" w:rsidP="00B625B3">
      <w:pPr>
        <w:spacing w:line="360" w:lineRule="auto"/>
        <w:rPr>
          <w:sz w:val="20"/>
        </w:rPr>
      </w:pPr>
      <w:r>
        <w:rPr>
          <w:sz w:val="20"/>
        </w:rPr>
        <w:t>______</w:t>
      </w:r>
      <w:proofErr w:type="spellStart"/>
      <w:r>
        <w:rPr>
          <w:sz w:val="20"/>
        </w:rPr>
        <w:t>Appliqued</w:t>
      </w:r>
      <w:proofErr w:type="spellEnd"/>
      <w:r w:rsidR="003C0077">
        <w:rPr>
          <w:sz w:val="20"/>
        </w:rPr>
        <w:tab/>
      </w:r>
      <w:r w:rsidR="003C0077">
        <w:rPr>
          <w:sz w:val="20"/>
        </w:rPr>
        <w:tab/>
      </w:r>
      <w:r>
        <w:rPr>
          <w:sz w:val="20"/>
        </w:rPr>
        <w:t>______Enhanced Panel</w:t>
      </w:r>
      <w:r w:rsidR="003C0077">
        <w:rPr>
          <w:sz w:val="20"/>
        </w:rPr>
        <w:tab/>
      </w:r>
      <w:r w:rsidR="003C0077">
        <w:rPr>
          <w:sz w:val="20"/>
        </w:rPr>
        <w:tab/>
      </w:r>
      <w:r w:rsidR="00F46B6A">
        <w:rPr>
          <w:sz w:val="20"/>
        </w:rPr>
        <w:t xml:space="preserve"> </w:t>
      </w:r>
      <w:r w:rsidR="00A93F2B">
        <w:rPr>
          <w:sz w:val="20"/>
        </w:rPr>
        <w:t xml:space="preserve"> </w:t>
      </w:r>
      <w:r w:rsidR="00A93F2B">
        <w:rPr>
          <w:sz w:val="20"/>
        </w:rPr>
        <w:tab/>
        <w:t xml:space="preserve">  </w:t>
      </w:r>
    </w:p>
    <w:p w:rsidR="004C42CF" w:rsidRDefault="00B625B3" w:rsidP="00B625B3">
      <w:pPr>
        <w:spacing w:line="360" w:lineRule="auto"/>
        <w:rPr>
          <w:sz w:val="20"/>
        </w:rPr>
      </w:pPr>
      <w:r>
        <w:rPr>
          <w:sz w:val="20"/>
        </w:rPr>
        <w:t>______Hand Quilted</w:t>
      </w:r>
      <w:r w:rsidR="004C42CF">
        <w:rPr>
          <w:sz w:val="20"/>
        </w:rPr>
        <w:tab/>
      </w:r>
      <w:r w:rsidR="003C321E">
        <w:rPr>
          <w:sz w:val="20"/>
        </w:rPr>
        <w:t xml:space="preserve">  </w:t>
      </w:r>
      <w:r>
        <w:rPr>
          <w:sz w:val="20"/>
        </w:rPr>
        <w:tab/>
        <w:t>______Tied</w:t>
      </w:r>
    </w:p>
    <w:p w:rsidR="003C0077" w:rsidRDefault="00B625B3" w:rsidP="00B625B3">
      <w:pPr>
        <w:spacing w:line="360" w:lineRule="auto"/>
        <w:rPr>
          <w:sz w:val="20"/>
        </w:rPr>
      </w:pPr>
      <w:r>
        <w:rPr>
          <w:sz w:val="20"/>
        </w:rPr>
        <w:t>______Machine Pieced</w:t>
      </w:r>
      <w:r w:rsidR="00F46B6A">
        <w:rPr>
          <w:sz w:val="20"/>
        </w:rPr>
        <w:t xml:space="preserve"> </w:t>
      </w:r>
      <w:r>
        <w:rPr>
          <w:sz w:val="20"/>
        </w:rPr>
        <w:tab/>
      </w:r>
      <w:r>
        <w:rPr>
          <w:sz w:val="20"/>
        </w:rPr>
        <w:tab/>
        <w:t xml:space="preserve">______Machine Embroidered   </w:t>
      </w:r>
    </w:p>
    <w:p w:rsidR="00B625B3" w:rsidRDefault="00B625B3" w:rsidP="00B625B3">
      <w:pPr>
        <w:spacing w:line="360" w:lineRule="auto"/>
        <w:rPr>
          <w:sz w:val="20"/>
        </w:rPr>
      </w:pPr>
      <w:r>
        <w:rPr>
          <w:sz w:val="20"/>
        </w:rPr>
        <w:t>______Embellishments</w:t>
      </w:r>
      <w:r>
        <w:rPr>
          <w:sz w:val="20"/>
        </w:rPr>
        <w:tab/>
      </w:r>
      <w:r w:rsidR="009E0A5E">
        <w:rPr>
          <w:sz w:val="20"/>
        </w:rPr>
        <w:tab/>
      </w:r>
      <w:r>
        <w:rPr>
          <w:sz w:val="20"/>
        </w:rPr>
        <w:t>______Machine Quilted</w:t>
      </w:r>
      <w:r w:rsidR="009E0A5E">
        <w:rPr>
          <w:sz w:val="20"/>
        </w:rPr>
        <w:tab/>
      </w:r>
      <w:r w:rsidR="004C42CF">
        <w:rPr>
          <w:sz w:val="20"/>
        </w:rPr>
        <w:tab/>
      </w:r>
      <w:r w:rsidR="004C42CF">
        <w:rPr>
          <w:sz w:val="20"/>
        </w:rPr>
        <w:tab/>
      </w:r>
      <w:r w:rsidR="00A93F2B">
        <w:rPr>
          <w:sz w:val="20"/>
        </w:rPr>
        <w:t xml:space="preserve">   </w:t>
      </w:r>
    </w:p>
    <w:p w:rsidR="003C0077" w:rsidRDefault="00A93F2B" w:rsidP="00B625B3">
      <w:pPr>
        <w:spacing w:line="360" w:lineRule="auto"/>
        <w:rPr>
          <w:sz w:val="20"/>
        </w:rPr>
      </w:pPr>
      <w:r>
        <w:rPr>
          <w:sz w:val="20"/>
        </w:rPr>
        <w:t xml:space="preserve"> </w:t>
      </w:r>
      <w:r w:rsidR="003C0077">
        <w:rPr>
          <w:sz w:val="20"/>
        </w:rPr>
        <w:t>______Other</w:t>
      </w:r>
    </w:p>
    <w:p w:rsidR="009E0A5E" w:rsidRDefault="009E0A5E">
      <w:pPr>
        <w:spacing w:line="360" w:lineRule="auto"/>
        <w:rPr>
          <w:sz w:val="20"/>
        </w:rPr>
      </w:pPr>
      <w:r>
        <w:rPr>
          <w:sz w:val="20"/>
        </w:rPr>
        <w:tab/>
      </w:r>
      <w:r>
        <w:rPr>
          <w:sz w:val="20"/>
        </w:rPr>
        <w:tab/>
      </w:r>
      <w:r>
        <w:rPr>
          <w:sz w:val="20"/>
        </w:rPr>
        <w:tab/>
      </w:r>
      <w:r>
        <w:rPr>
          <w:sz w:val="20"/>
        </w:rPr>
        <w:tab/>
      </w:r>
      <w:r>
        <w:rPr>
          <w:sz w:val="20"/>
        </w:rPr>
        <w:tab/>
      </w:r>
      <w:r>
        <w:rPr>
          <w:sz w:val="20"/>
        </w:rPr>
        <w:tab/>
      </w:r>
    </w:p>
    <w:p w:rsidR="003C0077" w:rsidRDefault="003C0077">
      <w:pPr>
        <w:spacing w:line="360" w:lineRule="auto"/>
        <w:rPr>
          <w:sz w:val="20"/>
        </w:rPr>
      </w:pPr>
      <w:r>
        <w:rPr>
          <w:sz w:val="20"/>
        </w:rPr>
        <w:t>Other Significant Information: ____________________________________________________________________</w:t>
      </w:r>
      <w:r>
        <w:rPr>
          <w:sz w:val="20"/>
        </w:rPr>
        <w:br/>
        <w:t>_____________________________________________________________________________________________</w:t>
      </w:r>
      <w:r>
        <w:rPr>
          <w:sz w:val="20"/>
        </w:rPr>
        <w:br/>
        <w:t>_____________________________________________________________________________________________</w:t>
      </w:r>
    </w:p>
    <w:sectPr w:rsidR="003C0077" w:rsidSect="006D599D">
      <w:pgSz w:w="12240" w:h="15840" w:code="1"/>
      <w:pgMar w:top="720" w:right="1440" w:bottom="85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C0077"/>
    <w:rsid w:val="00086EF1"/>
    <w:rsid w:val="002168C2"/>
    <w:rsid w:val="00355682"/>
    <w:rsid w:val="003C0077"/>
    <w:rsid w:val="003C321E"/>
    <w:rsid w:val="00425B5B"/>
    <w:rsid w:val="004364E3"/>
    <w:rsid w:val="004C42CF"/>
    <w:rsid w:val="004C65C8"/>
    <w:rsid w:val="005A5275"/>
    <w:rsid w:val="005F7721"/>
    <w:rsid w:val="006341AE"/>
    <w:rsid w:val="0068184E"/>
    <w:rsid w:val="006D599D"/>
    <w:rsid w:val="00805D67"/>
    <w:rsid w:val="00905185"/>
    <w:rsid w:val="009E0A5E"/>
    <w:rsid w:val="00A02C9F"/>
    <w:rsid w:val="00A25818"/>
    <w:rsid w:val="00A93F2B"/>
    <w:rsid w:val="00AE29AB"/>
    <w:rsid w:val="00B34708"/>
    <w:rsid w:val="00B625B3"/>
    <w:rsid w:val="00BE3F6A"/>
    <w:rsid w:val="00C06F13"/>
    <w:rsid w:val="00C27BDD"/>
    <w:rsid w:val="00C35A63"/>
    <w:rsid w:val="00CF317F"/>
    <w:rsid w:val="00D6284C"/>
    <w:rsid w:val="00D964E9"/>
    <w:rsid w:val="00DD7B60"/>
    <w:rsid w:val="00E82113"/>
    <w:rsid w:val="00F31CA7"/>
    <w:rsid w:val="00F46B6A"/>
    <w:rsid w:val="00F57AA9"/>
    <w:rsid w:val="00F65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99D"/>
    <w:rPr>
      <w:sz w:val="24"/>
    </w:rPr>
  </w:style>
  <w:style w:type="paragraph" w:styleId="Heading1">
    <w:name w:val="heading 1"/>
    <w:basedOn w:val="Normal"/>
    <w:next w:val="Normal"/>
    <w:qFormat/>
    <w:rsid w:val="006D599D"/>
    <w:pPr>
      <w:keepNext/>
      <w:spacing w:line="360" w:lineRule="auto"/>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599D"/>
    <w:pPr>
      <w:jc w:val="center"/>
    </w:pPr>
    <w:rPr>
      <w:b/>
    </w:rPr>
  </w:style>
  <w:style w:type="paragraph" w:styleId="BodyText">
    <w:name w:val="Body Text"/>
    <w:basedOn w:val="Normal"/>
    <w:rsid w:val="006D599D"/>
    <w:pPr>
      <w:pBdr>
        <w:bottom w:val="single" w:sz="6" w:space="1" w:color="auto"/>
      </w:pBdr>
      <w:jc w:val="both"/>
    </w:pPr>
  </w:style>
  <w:style w:type="paragraph" w:styleId="BodyText2">
    <w:name w:val="Body Text 2"/>
    <w:basedOn w:val="Normal"/>
    <w:rsid w:val="006D599D"/>
    <w:pPr>
      <w:jc w:val="both"/>
    </w:pPr>
  </w:style>
  <w:style w:type="paragraph" w:styleId="BodyText3">
    <w:name w:val="Body Text 3"/>
    <w:basedOn w:val="Normal"/>
    <w:rsid w:val="006D599D"/>
    <w:pPr>
      <w:spacing w:before="240"/>
      <w:jc w:val="both"/>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827E6-DFD7-4406-90A2-F0DD4F48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Small Quilt Auction</vt:lpstr>
    </vt:vector>
  </TitlesOfParts>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Quilt Auction</dc:title>
  <dc:creator>Elaine Thompson-McGee</dc:creator>
  <cp:lastModifiedBy>Linda Stephenson</cp:lastModifiedBy>
  <cp:revision>2</cp:revision>
  <cp:lastPrinted>2019-05-15T03:02:00Z</cp:lastPrinted>
  <dcterms:created xsi:type="dcterms:W3CDTF">2020-09-02T20:56:00Z</dcterms:created>
  <dcterms:modified xsi:type="dcterms:W3CDTF">2020-09-02T20:56:00Z</dcterms:modified>
</cp:coreProperties>
</file>